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imes New Roman" w:hAnsi="Times New Roman" w:eastAsia="微软雅黑"/>
          <w:sz w:val="32"/>
          <w:szCs w:val="30"/>
          <w:lang w:eastAsia="zh-CN"/>
        </w:rPr>
      </w:pPr>
      <w:r>
        <w:rPr>
          <w:rFonts w:hint="eastAsia" w:ascii="Times New Roman" w:hAnsi="Times New Roman" w:eastAsia="微软雅黑"/>
          <w:sz w:val="32"/>
          <w:szCs w:val="30"/>
        </w:rPr>
        <w:t>关于</w:t>
      </w:r>
      <w:r>
        <w:rPr>
          <w:rFonts w:ascii="Times New Roman" w:hAnsi="Times New Roman" w:eastAsia="微软雅黑"/>
          <w:sz w:val="32"/>
          <w:szCs w:val="30"/>
        </w:rPr>
        <w:t>202</w:t>
      </w:r>
      <w:r>
        <w:rPr>
          <w:rFonts w:hint="eastAsia" w:ascii="Times New Roman" w:hAnsi="Times New Roman" w:eastAsia="微软雅黑"/>
          <w:sz w:val="32"/>
          <w:szCs w:val="30"/>
          <w:lang w:val="en-US" w:eastAsia="zh-CN"/>
        </w:rPr>
        <w:t>4</w:t>
      </w:r>
      <w:r>
        <w:rPr>
          <w:rFonts w:hint="eastAsia" w:ascii="Times New Roman" w:hAnsi="Times New Roman" w:eastAsia="微软雅黑"/>
          <w:sz w:val="32"/>
          <w:szCs w:val="30"/>
        </w:rPr>
        <w:t>年国家建设高水平公派研究生项目联合培养博士研究生校内专家评审</w:t>
      </w:r>
      <w:r>
        <w:rPr>
          <w:rFonts w:hint="eastAsia" w:ascii="Times New Roman" w:hAnsi="Times New Roman" w:eastAsia="微软雅黑"/>
          <w:sz w:val="32"/>
          <w:szCs w:val="30"/>
          <w:lang w:val="en-US" w:eastAsia="zh-CN"/>
        </w:rPr>
        <w:t>工作</w:t>
      </w:r>
      <w:r>
        <w:rPr>
          <w:rFonts w:hint="eastAsia" w:ascii="Times New Roman" w:hAnsi="Times New Roman" w:eastAsia="微软雅黑"/>
          <w:sz w:val="32"/>
          <w:szCs w:val="30"/>
        </w:rPr>
        <w:t>的相关</w:t>
      </w:r>
      <w:r>
        <w:rPr>
          <w:rFonts w:hint="eastAsia" w:ascii="Times New Roman" w:hAnsi="Times New Roman" w:eastAsia="微软雅黑"/>
          <w:sz w:val="32"/>
          <w:szCs w:val="30"/>
          <w:lang w:val="en-US" w:eastAsia="zh-CN"/>
        </w:rPr>
        <w:t>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各院系：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rPr>
        <w:t>根据国家留学基金管理委员会</w:t>
      </w:r>
      <w:r>
        <w:rPr>
          <w:rFonts w:hint="eastAsia" w:ascii="Times New Roman" w:hAnsi="Times New Roman" w:eastAsia="宋体" w:cs="宋体"/>
          <w:kern w:val="0"/>
          <w:sz w:val="24"/>
          <w:szCs w:val="24"/>
          <w:lang w:val="en-US" w:eastAsia="zh-CN" w:bidi="ar-SA"/>
        </w:rPr>
        <w:t>《2024年国家建设高水平大学公派研究生项目指南》</w:t>
      </w:r>
      <w:r>
        <w:rPr>
          <w:rFonts w:hint="eastAsia" w:ascii="Times New Roman" w:hAnsi="Times New Roman" w:eastAsia="宋体" w:cs="宋体"/>
          <w:kern w:val="0"/>
          <w:sz w:val="24"/>
          <w:szCs w:val="24"/>
        </w:rPr>
        <w:t>的</w:t>
      </w:r>
      <w:r>
        <w:rPr>
          <w:rFonts w:hint="eastAsia" w:ascii="Times New Roman" w:hAnsi="Times New Roman" w:eastAsia="宋体" w:cs="宋体"/>
          <w:kern w:val="0"/>
          <w:sz w:val="24"/>
          <w:szCs w:val="24"/>
          <w:lang w:val="en-US" w:eastAsia="zh-CN"/>
        </w:rPr>
        <w:t>要求</w:t>
      </w:r>
      <w:r>
        <w:rPr>
          <w:rFonts w:hint="eastAsia" w:ascii="Times New Roman" w:hAnsi="Times New Roman" w:eastAsia="宋体" w:cs="宋体"/>
          <w:sz w:val="24"/>
          <w:szCs w:val="24"/>
        </w:rPr>
        <w:t>，为保证</w:t>
      </w:r>
      <w:r>
        <w:rPr>
          <w:rFonts w:hint="eastAsia" w:ascii="Times New Roman" w:hAnsi="Times New Roman" w:eastAsia="宋体" w:cs="宋体"/>
          <w:sz w:val="24"/>
          <w:szCs w:val="24"/>
          <w:lang w:val="en-US" w:eastAsia="zh-CN"/>
        </w:rPr>
        <w:t>我校</w:t>
      </w:r>
      <w:r>
        <w:rPr>
          <w:rFonts w:hint="eastAsia" w:ascii="Times New Roman" w:hAnsi="Times New Roman" w:eastAsia="宋体" w:cs="宋体"/>
          <w:sz w:val="24"/>
          <w:szCs w:val="24"/>
        </w:rPr>
        <w:t>联合培养博士研究生的选派质量，本年度拟申请公派联合培养博士研究生项目的学生需提交《国家建设高水平公派研究生项目联合培养博士研究生校内专家评审表》（以下简称“评审表”）。现将该评审表填写的相关要求通知如下：</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各院系组织专家</w:t>
      </w:r>
      <w:r>
        <w:rPr>
          <w:rFonts w:hint="eastAsia" w:ascii="Times New Roman" w:hAnsi="Times New Roman" w:eastAsia="宋体" w:cs="黑体"/>
          <w:b/>
          <w:bCs/>
          <w:color w:val="FF0000"/>
          <w:sz w:val="24"/>
          <w:szCs w:val="24"/>
        </w:rPr>
        <w:t>（</w:t>
      </w:r>
      <w:r>
        <w:rPr>
          <w:rFonts w:hint="eastAsia" w:ascii="Times New Roman" w:hAnsi="Times New Roman" w:eastAsia="宋体" w:cs="黑体"/>
          <w:b/>
          <w:bCs/>
          <w:color w:val="FF0000"/>
          <w:sz w:val="24"/>
          <w:szCs w:val="24"/>
          <w:lang w:val="en-US" w:eastAsia="zh-CN"/>
        </w:rPr>
        <w:t>二位以上</w:t>
      </w:r>
      <w:r>
        <w:rPr>
          <w:rFonts w:hint="eastAsia" w:ascii="Times New Roman" w:hAnsi="Times New Roman" w:eastAsia="宋体" w:cs="黑体"/>
          <w:b/>
          <w:bCs/>
          <w:color w:val="FF0000"/>
          <w:sz w:val="24"/>
          <w:szCs w:val="24"/>
        </w:rPr>
        <w:t>）</w:t>
      </w:r>
      <w:r>
        <w:rPr>
          <w:rFonts w:hint="eastAsia" w:ascii="Times New Roman" w:hAnsi="Times New Roman" w:eastAsia="宋体" w:cs="宋体"/>
          <w:sz w:val="24"/>
          <w:szCs w:val="24"/>
        </w:rPr>
        <w:t>对本院系申请联合培养</w:t>
      </w:r>
      <w:r>
        <w:rPr>
          <w:rFonts w:hint="eastAsia" w:ascii="Times New Roman" w:hAnsi="Times New Roman" w:eastAsia="宋体" w:cs="宋体"/>
          <w:sz w:val="24"/>
          <w:szCs w:val="24"/>
          <w:lang w:val="en-US" w:eastAsia="zh-CN"/>
        </w:rPr>
        <w:t>博士生</w:t>
      </w:r>
      <w:r>
        <w:rPr>
          <w:rFonts w:hint="eastAsia" w:ascii="Times New Roman" w:hAnsi="Times New Roman" w:eastAsia="宋体" w:cs="宋体"/>
          <w:sz w:val="24"/>
          <w:szCs w:val="24"/>
        </w:rPr>
        <w:t>进行评审并排序，并将评审结果如实填写在《评审表》上，排序后向研究生院提交拟推荐学生材料；</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评审专家需要具有教授职称，原则上各院系分管研究生工作的院（系）领导担任评审组长；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 xml:space="preserve">3. </w:t>
      </w:r>
      <w:r>
        <w:rPr>
          <w:rFonts w:hint="eastAsia" w:ascii="Times New Roman" w:hAnsi="Times New Roman" w:eastAsia="宋体" w:cs="宋体"/>
          <w:sz w:val="24"/>
          <w:szCs w:val="24"/>
        </w:rPr>
        <w:t>评审表中学生信息可由学生填写好后打印出来，面试时交给专家组，专家个人信息由专家本人填写。专家组根据评审表中各评审项进行打分。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黑体"/>
          <w:b/>
          <w:bCs/>
          <w:color w:val="FF0000"/>
          <w:sz w:val="24"/>
          <w:szCs w:val="24"/>
        </w:rPr>
      </w:pPr>
      <w:r>
        <w:rPr>
          <w:rFonts w:hint="eastAsia" w:ascii="Times New Roman" w:hAnsi="Times New Roman" w:eastAsia="宋体" w:cs="宋体"/>
          <w:sz w:val="24"/>
          <w:szCs w:val="24"/>
        </w:rPr>
        <w:t>4</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各院系党委需要对拟推荐联合培养的博士生在政治思想、道德品行、学术诚信、身心健康等方面的表现进行综合评价，</w:t>
      </w:r>
      <w:r>
        <w:rPr>
          <w:rFonts w:hint="eastAsia" w:ascii="Times New Roman" w:hAnsi="Times New Roman" w:eastAsia="宋体" w:cs="宋体"/>
          <w:sz w:val="24"/>
          <w:szCs w:val="24"/>
          <w:lang w:val="en-US" w:eastAsia="zh-CN"/>
        </w:rPr>
        <w:t>并</w:t>
      </w:r>
      <w:r>
        <w:rPr>
          <w:rFonts w:hint="eastAsia" w:ascii="Times New Roman" w:hAnsi="Times New Roman" w:eastAsia="宋体" w:cs="黑体"/>
          <w:b/>
          <w:bCs/>
          <w:color w:val="FF0000"/>
          <w:sz w:val="24"/>
          <w:szCs w:val="24"/>
          <w:lang w:val="en-US" w:eastAsia="zh-CN"/>
        </w:rPr>
        <w:t>在评审表最下一栏处填写</w:t>
      </w:r>
      <w:r>
        <w:rPr>
          <w:rFonts w:hint="eastAsia" w:ascii="Times New Roman" w:hAnsi="Times New Roman" w:eastAsia="宋体" w:cs="黑体"/>
          <w:b/>
          <w:bCs/>
          <w:color w:val="FF0000"/>
          <w:sz w:val="24"/>
          <w:szCs w:val="24"/>
        </w:rPr>
        <w:t>鉴定意见</w:t>
      </w:r>
      <w:r>
        <w:rPr>
          <w:rFonts w:hint="eastAsia" w:ascii="Times New Roman" w:hAnsi="Times New Roman" w:eastAsia="宋体" w:cs="黑体"/>
          <w:b/>
          <w:bCs/>
          <w:color w:val="FF0000"/>
          <w:sz w:val="24"/>
          <w:szCs w:val="24"/>
          <w:lang w:eastAsia="zh-CN"/>
        </w:rPr>
        <w:t>，</w:t>
      </w:r>
      <w:r>
        <w:rPr>
          <w:rFonts w:hint="eastAsia" w:ascii="Times New Roman" w:hAnsi="Times New Roman" w:eastAsia="宋体" w:cs="黑体"/>
          <w:b/>
          <w:bCs/>
          <w:color w:val="FF0000"/>
          <w:sz w:val="24"/>
          <w:szCs w:val="24"/>
          <w:lang w:val="en-US" w:eastAsia="zh-CN"/>
        </w:rPr>
        <w:t>由院系党委负责人签字</w:t>
      </w:r>
      <w:r>
        <w:rPr>
          <w:rFonts w:hint="eastAsia" w:ascii="Times New Roman" w:hAnsi="Times New Roman" w:eastAsia="宋体" w:cs="黑体"/>
          <w:b/>
          <w:bCs/>
          <w:color w:val="FF0000"/>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sz w:val="24"/>
          <w:szCs w:val="24"/>
        </w:rPr>
        <w:t>5</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各院系提交至研究生院的专家评审表需原件和复印件共</w:t>
      </w:r>
      <w:r>
        <w:rPr>
          <w:rFonts w:hint="eastAsia" w:ascii="Times New Roman" w:hAnsi="Times New Roman" w:eastAsia="宋体" w:cs="宋体"/>
          <w:b/>
          <w:sz w:val="24"/>
          <w:szCs w:val="24"/>
        </w:rPr>
        <w:t>两份</w:t>
      </w:r>
      <w:r>
        <w:rPr>
          <w:rFonts w:hint="eastAsia" w:ascii="Times New Roman" w:hAnsi="Times New Roman" w:eastAsia="宋体" w:cs="宋体"/>
          <w:sz w:val="24"/>
          <w:szCs w:val="24"/>
        </w:rPr>
        <w:t>，</w:t>
      </w:r>
      <w:r>
        <w:rPr>
          <w:rFonts w:hint="eastAsia" w:ascii="Times New Roman" w:hAnsi="Times New Roman" w:eastAsia="宋体" w:cs="黑体"/>
          <w:b/>
          <w:bCs/>
          <w:color w:val="FF0000"/>
          <w:sz w:val="24"/>
          <w:szCs w:val="24"/>
          <w:lang w:val="en-US" w:eastAsia="zh-CN"/>
        </w:rPr>
        <w:t>原件只需签字，无需盖章，</w:t>
      </w:r>
      <w:r>
        <w:rPr>
          <w:rFonts w:hint="eastAsia" w:ascii="Times New Roman" w:hAnsi="Times New Roman" w:eastAsia="宋体" w:cs="黑体"/>
          <w:b/>
          <w:bCs/>
          <w:color w:val="FF0000"/>
          <w:sz w:val="24"/>
          <w:szCs w:val="24"/>
        </w:rPr>
        <w:t>复印件上的校内主管部门（盖章）处盖院系公章</w:t>
      </w:r>
      <w:r>
        <w:rPr>
          <w:rFonts w:hint="eastAsia" w:ascii="Times New Roman" w:hAnsi="Times New Roman" w:eastAsia="宋体" w:cs="黑体"/>
          <w:b/>
          <w:bCs/>
          <w:color w:val="FF0000"/>
          <w:sz w:val="24"/>
          <w:szCs w:val="24"/>
          <w:lang w:eastAsia="zh-CN"/>
        </w:rPr>
        <w:t>、</w:t>
      </w:r>
      <w:r>
        <w:rPr>
          <w:rFonts w:hint="eastAsia" w:ascii="Times New Roman" w:hAnsi="Times New Roman" w:eastAsia="宋体" w:cs="黑体"/>
          <w:b/>
          <w:bCs/>
          <w:color w:val="FF0000"/>
          <w:sz w:val="24"/>
          <w:szCs w:val="24"/>
          <w:lang w:val="en-US" w:eastAsia="zh-CN"/>
        </w:rPr>
        <w:t>政治思想鉴定一栏负责人签字处加</w:t>
      </w:r>
      <w:bookmarkStart w:id="0" w:name="_GoBack"/>
      <w:bookmarkEnd w:id="0"/>
      <w:r>
        <w:rPr>
          <w:rFonts w:hint="eastAsia" w:ascii="Times New Roman" w:hAnsi="Times New Roman" w:eastAsia="宋体" w:cs="黑体"/>
          <w:b/>
          <w:bCs/>
          <w:color w:val="FF0000"/>
          <w:sz w:val="24"/>
          <w:szCs w:val="24"/>
          <w:lang w:val="en-US" w:eastAsia="zh-CN"/>
        </w:rPr>
        <w:t>盖院系党委公章</w:t>
      </w:r>
      <w:r>
        <w:rPr>
          <w:rFonts w:hint="eastAsia" w:ascii="Times New Roman" w:hAnsi="Times New Roman" w:eastAsia="宋体" w:cs="黑体"/>
          <w:b/>
          <w:bCs/>
          <w:color w:val="FF0000"/>
          <w:sz w:val="24"/>
          <w:szCs w:val="24"/>
          <w:lang w:eastAsia="zh-CN"/>
        </w:rPr>
        <w:t>，</w:t>
      </w:r>
      <w:r>
        <w:rPr>
          <w:rFonts w:hint="eastAsia" w:ascii="Times New Roman" w:hAnsi="Times New Roman" w:eastAsia="宋体" w:cs="宋体"/>
          <w:b w:val="0"/>
          <w:bCs w:val="0"/>
          <w:sz w:val="24"/>
          <w:lang w:val="en-US" w:eastAsia="zh-CN"/>
        </w:rPr>
        <w:t>以备留存</w:t>
      </w:r>
      <w:r>
        <w:rPr>
          <w:rFonts w:hint="eastAsia" w:ascii="Times New Roman" w:hAnsi="Times New Roman" w:eastAsia="宋体" w:cs="宋体"/>
          <w:b w:val="0"/>
          <w:bCs w:val="0"/>
          <w:sz w:val="24"/>
        </w:rPr>
        <w:t>。</w:t>
      </w:r>
    </w:p>
    <w:p>
      <w:pPr>
        <w:keepNext w:val="0"/>
        <w:keepLines w:val="0"/>
        <w:pageBreakBefore w:val="0"/>
        <w:widowControl w:val="0"/>
        <w:kinsoku/>
        <w:wordWrap/>
        <w:overflowPunct/>
        <w:topLinePunct w:val="0"/>
        <w:autoSpaceDE/>
        <w:autoSpaceDN/>
        <w:bidi w:val="0"/>
        <w:adjustRightInd/>
        <w:snapToGrid/>
        <w:spacing w:line="500" w:lineRule="exact"/>
        <w:ind w:left="48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为便于扫描上报，</w:t>
      </w:r>
      <w:r>
        <w:rPr>
          <w:rFonts w:hint="eastAsia" w:ascii="Times New Roman" w:hAnsi="Times New Roman" w:eastAsia="宋体" w:cs="黑体"/>
          <w:b/>
          <w:bCs/>
          <w:color w:val="FF0000"/>
          <w:sz w:val="24"/>
          <w:szCs w:val="24"/>
          <w:lang w:val="en-US" w:eastAsia="zh-CN"/>
        </w:rPr>
        <w:t>每位学生的评审表需要调整为一页。</w:t>
      </w:r>
    </w:p>
    <w:p>
      <w:pPr>
        <w:keepNext w:val="0"/>
        <w:keepLines w:val="0"/>
        <w:pageBreakBefore w:val="0"/>
        <w:widowControl w:val="0"/>
        <w:kinsoku/>
        <w:wordWrap/>
        <w:overflowPunct/>
        <w:topLinePunct w:val="0"/>
        <w:autoSpaceDE/>
        <w:autoSpaceDN/>
        <w:bidi w:val="0"/>
        <w:adjustRightInd/>
        <w:snapToGrid/>
        <w:spacing w:line="500" w:lineRule="exact"/>
        <w:ind w:left="48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专家评审意见表电子档见本年度实施项目通知的附件</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w:t>
      </w:r>
    </w:p>
    <w:p>
      <w:pPr>
        <w:widowControl/>
        <w:spacing w:line="500" w:lineRule="exact"/>
        <w:ind w:right="600"/>
        <w:jc w:val="right"/>
        <w:rPr>
          <w:rFonts w:hint="eastAsia" w:ascii="Times New Roman" w:hAnsi="Times New Roman" w:eastAsia="宋体" w:cs="宋体"/>
          <w:sz w:val="24"/>
          <w:szCs w:val="24"/>
        </w:rPr>
      </w:pPr>
    </w:p>
    <w:p>
      <w:pPr>
        <w:widowControl/>
        <w:spacing w:line="500" w:lineRule="exact"/>
        <w:ind w:right="600"/>
        <w:jc w:val="right"/>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研 究 生 院</w:t>
      </w:r>
    </w:p>
    <w:p>
      <w:pPr>
        <w:widowControl/>
        <w:wordWrap w:val="0"/>
        <w:spacing w:line="500" w:lineRule="exact"/>
        <w:jc w:val="center"/>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 xml:space="preserve">                                               2024年2月9日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D89E"/>
    <w:multiLevelType w:val="singleLevel"/>
    <w:tmpl w:val="BAADD89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NzUzMGZjMTRkNTJhYmEzZDk4ODc0OGQxZDYwNmUifQ=="/>
  </w:docVars>
  <w:rsids>
    <w:rsidRoot w:val="00B13E5C"/>
    <w:rsid w:val="001F1A85"/>
    <w:rsid w:val="0020450E"/>
    <w:rsid w:val="00290369"/>
    <w:rsid w:val="002C3E75"/>
    <w:rsid w:val="002F089F"/>
    <w:rsid w:val="0032637D"/>
    <w:rsid w:val="003816F8"/>
    <w:rsid w:val="0038460B"/>
    <w:rsid w:val="0039611C"/>
    <w:rsid w:val="003F6C24"/>
    <w:rsid w:val="004404EC"/>
    <w:rsid w:val="004771D7"/>
    <w:rsid w:val="00551E71"/>
    <w:rsid w:val="005F38B4"/>
    <w:rsid w:val="00654AAF"/>
    <w:rsid w:val="006F4CCE"/>
    <w:rsid w:val="0073724F"/>
    <w:rsid w:val="008D6F72"/>
    <w:rsid w:val="00904A1C"/>
    <w:rsid w:val="009343B9"/>
    <w:rsid w:val="00A01BE8"/>
    <w:rsid w:val="00A22232"/>
    <w:rsid w:val="00A338A3"/>
    <w:rsid w:val="00B11A51"/>
    <w:rsid w:val="00B13E5C"/>
    <w:rsid w:val="00B14EA9"/>
    <w:rsid w:val="00B24FF1"/>
    <w:rsid w:val="00B264E0"/>
    <w:rsid w:val="00B50559"/>
    <w:rsid w:val="00B9348B"/>
    <w:rsid w:val="00C14992"/>
    <w:rsid w:val="00CC4B45"/>
    <w:rsid w:val="00D173CE"/>
    <w:rsid w:val="00D2469F"/>
    <w:rsid w:val="00D51747"/>
    <w:rsid w:val="00D519BF"/>
    <w:rsid w:val="00D66228"/>
    <w:rsid w:val="00D75966"/>
    <w:rsid w:val="00DB4D4E"/>
    <w:rsid w:val="00E00BCD"/>
    <w:rsid w:val="00E42C28"/>
    <w:rsid w:val="00F35042"/>
    <w:rsid w:val="00F960B7"/>
    <w:rsid w:val="0D9B051A"/>
    <w:rsid w:val="1E8311F6"/>
    <w:rsid w:val="277F2F2D"/>
    <w:rsid w:val="318C756A"/>
    <w:rsid w:val="31AE073A"/>
    <w:rsid w:val="32ED3DFE"/>
    <w:rsid w:val="3A96370A"/>
    <w:rsid w:val="3BCC7FDF"/>
    <w:rsid w:val="45106D1B"/>
    <w:rsid w:val="4C564B95"/>
    <w:rsid w:val="4D40757B"/>
    <w:rsid w:val="4E0B0DD0"/>
    <w:rsid w:val="4E4E1EE7"/>
    <w:rsid w:val="5E6014D7"/>
    <w:rsid w:val="66F50058"/>
    <w:rsid w:val="6FE13D33"/>
    <w:rsid w:val="7AC328A2"/>
    <w:rsid w:val="7FC82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551</Words>
  <Characters>562</Characters>
  <Lines>4</Lines>
  <Paragraphs>1</Paragraphs>
  <TotalTime>3</TotalTime>
  <ScaleCrop>false</ScaleCrop>
  <LinksUpToDate>false</LinksUpToDate>
  <CharactersWithSpaces>565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2014-02-14T07:07:00Z</dcterms:created>
  <dc:creator>Lenovo User</dc:creator>
  <cp:lastModifiedBy>印第安</cp:lastModifiedBy>
  <cp:lastPrinted>2014-02-14T07:55:00Z</cp:lastPrinted>
  <dcterms:modified xsi:type="dcterms:W3CDTF">2024-02-09T03:23:27Z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A2CE4DF06D0746ED827324388262550C</vt:lpwstr>
  </property>
</Properties>
</file>