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A327" w14:textId="77777777" w:rsidR="003F196A" w:rsidRPr="003F196A" w:rsidRDefault="003F196A" w:rsidP="003F196A">
      <w:pPr>
        <w:widowControl/>
        <w:shd w:val="clear" w:color="auto" w:fill="FFFFFF"/>
        <w:jc w:val="center"/>
        <w:outlineLvl w:val="0"/>
        <w:rPr>
          <w:rFonts w:ascii="Helvetica" w:eastAsia="宋体" w:hAnsi="Helvetica" w:cs="Helvetica"/>
          <w:color w:val="000000"/>
          <w:kern w:val="36"/>
          <w:sz w:val="33"/>
          <w:szCs w:val="33"/>
        </w:rPr>
      </w:pPr>
      <w:r w:rsidRPr="003F196A">
        <w:rPr>
          <w:rFonts w:ascii="Helvetica" w:eastAsia="宋体" w:hAnsi="Helvetica" w:cs="Helvetica"/>
          <w:color w:val="000000"/>
          <w:kern w:val="36"/>
          <w:sz w:val="33"/>
          <w:szCs w:val="33"/>
        </w:rPr>
        <w:t>国家公派出国留学人员派出前管理办法（试行）</w:t>
      </w:r>
    </w:p>
    <w:p w14:paraId="64609F43" w14:textId="77777777" w:rsidR="003F196A" w:rsidRDefault="003F196A" w:rsidP="003F196A">
      <w:pPr>
        <w:widowControl/>
        <w:shd w:val="clear" w:color="auto" w:fill="FFFFFF"/>
        <w:spacing w:line="432" w:lineRule="atLeast"/>
        <w:ind w:firstLine="643"/>
        <w:jc w:val="left"/>
        <w:rPr>
          <w:rFonts w:ascii="Helvetica" w:eastAsia="宋体" w:hAnsi="Helvetica" w:cs="Helvetica"/>
          <w:color w:val="555555"/>
          <w:kern w:val="0"/>
          <w:sz w:val="18"/>
          <w:szCs w:val="18"/>
        </w:rPr>
      </w:pPr>
    </w:p>
    <w:p w14:paraId="0F472C11" w14:textId="12E7DEF2"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第一条</w:t>
      </w:r>
      <w:r w:rsidRPr="003F196A">
        <w:rPr>
          <w:rFonts w:ascii="Helvetica" w:eastAsia="宋体" w:hAnsi="Helvetica" w:cs="Helvetica"/>
          <w:color w:val="000000"/>
          <w:kern w:val="0"/>
          <w:sz w:val="24"/>
          <w:szCs w:val="24"/>
        </w:rPr>
        <w:t> </w:t>
      </w:r>
      <w:r w:rsidRPr="003F196A">
        <w:rPr>
          <w:rFonts w:ascii="Helvetica" w:eastAsia="宋体" w:hAnsi="Helvetica" w:cs="Helvetica"/>
          <w:color w:val="000000"/>
          <w:kern w:val="0"/>
          <w:sz w:val="24"/>
          <w:szCs w:val="24"/>
        </w:rPr>
        <w:t>为规范管理国家公派出国留学人员（以下简称留学人员）派出前变更国家公派出国留学计划（以下简称留学计划）相关事宜，更好地服务留学人员，特制定本办法。</w:t>
      </w:r>
    </w:p>
    <w:p w14:paraId="387242C5" w14:textId="77777777" w:rsidR="003F196A" w:rsidRPr="003F196A" w:rsidRDefault="003F196A" w:rsidP="003F196A">
      <w:pPr>
        <w:widowControl/>
        <w:shd w:val="clear" w:color="auto" w:fill="FFFFFF"/>
        <w:spacing w:line="432" w:lineRule="atLeast"/>
        <w:ind w:firstLine="645"/>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第二条</w:t>
      </w:r>
      <w:r w:rsidRPr="003F196A">
        <w:rPr>
          <w:rFonts w:ascii="Helvetica" w:eastAsia="宋体" w:hAnsi="Helvetica" w:cs="Helvetica"/>
          <w:b/>
          <w:bCs/>
          <w:color w:val="000000"/>
          <w:kern w:val="0"/>
          <w:sz w:val="24"/>
          <w:szCs w:val="24"/>
        </w:rPr>
        <w:t> </w:t>
      </w:r>
      <w:r w:rsidRPr="003F196A">
        <w:rPr>
          <w:rFonts w:ascii="Helvetica" w:eastAsia="宋体" w:hAnsi="Helvetica" w:cs="Helvetica"/>
          <w:color w:val="000000"/>
          <w:kern w:val="0"/>
          <w:sz w:val="24"/>
          <w:szCs w:val="24"/>
        </w:rPr>
        <w:t>本办法所称留学计划是指经国家留学基金管理委员会（以下简称国家留学基金委）批准的国家公派出国留学资格有效期、留学期限、资助期限、留学国别、留学单位、留学专业等国家公派出国留学计划。</w:t>
      </w:r>
    </w:p>
    <w:p w14:paraId="12785B0F" w14:textId="77777777" w:rsidR="003F196A" w:rsidRPr="003F196A" w:rsidRDefault="003F196A" w:rsidP="003F196A">
      <w:pPr>
        <w:widowControl/>
        <w:shd w:val="clear" w:color="auto" w:fill="FFFFFF"/>
        <w:spacing w:line="432" w:lineRule="atLeast"/>
        <w:ind w:firstLine="645"/>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第三条</w:t>
      </w:r>
      <w:r w:rsidRPr="003F196A">
        <w:rPr>
          <w:rFonts w:ascii="Helvetica" w:eastAsia="宋体" w:hAnsi="Helvetica" w:cs="Helvetica"/>
          <w:color w:val="000000"/>
          <w:kern w:val="0"/>
          <w:sz w:val="24"/>
          <w:szCs w:val="24"/>
        </w:rPr>
        <w:t> </w:t>
      </w:r>
      <w:r w:rsidRPr="003F196A">
        <w:rPr>
          <w:rFonts w:ascii="Helvetica" w:eastAsia="宋体" w:hAnsi="Helvetica" w:cs="Helvetica"/>
          <w:color w:val="000000"/>
          <w:kern w:val="0"/>
          <w:sz w:val="24"/>
          <w:szCs w:val="24"/>
        </w:rPr>
        <w:t>留学人员原则上应按经批准的留学计划，在规定的资格有效期内派出。</w:t>
      </w:r>
    </w:p>
    <w:p w14:paraId="2E49F99C" w14:textId="77777777" w:rsidR="003F196A" w:rsidRPr="003F196A" w:rsidRDefault="003F196A" w:rsidP="003F196A">
      <w:pPr>
        <w:widowControl/>
        <w:shd w:val="clear" w:color="auto" w:fill="FFFFFF"/>
        <w:spacing w:line="432" w:lineRule="atLeast"/>
        <w:ind w:firstLine="645"/>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第四条</w:t>
      </w:r>
      <w:r w:rsidRPr="003F196A">
        <w:rPr>
          <w:rFonts w:ascii="Helvetica" w:eastAsia="宋体" w:hAnsi="Helvetica" w:cs="Helvetica"/>
          <w:color w:val="000000"/>
          <w:kern w:val="0"/>
          <w:sz w:val="24"/>
          <w:szCs w:val="24"/>
        </w:rPr>
        <w:t> </w:t>
      </w:r>
      <w:r w:rsidRPr="003F196A">
        <w:rPr>
          <w:rFonts w:ascii="Helvetica" w:eastAsia="宋体" w:hAnsi="Helvetica" w:cs="Helvetica"/>
          <w:color w:val="000000"/>
          <w:kern w:val="0"/>
          <w:sz w:val="24"/>
          <w:szCs w:val="24"/>
        </w:rPr>
        <w:t>办理派出手续过程中，留学人员遇到下列情况无法按原计划派出的，经国家留学基金委同意后可对留学计划相关事项进行调整。</w:t>
      </w:r>
    </w:p>
    <w:p w14:paraId="66F9A11F" w14:textId="77777777" w:rsidR="003F196A" w:rsidRPr="003F196A" w:rsidRDefault="003F196A" w:rsidP="003F196A">
      <w:pPr>
        <w:widowControl/>
        <w:shd w:val="clear" w:color="auto" w:fill="FFFFFF"/>
        <w:spacing w:line="432" w:lineRule="atLeast"/>
        <w:ind w:firstLine="645"/>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w:t>
      </w:r>
      <w:proofErr w:type="gramStart"/>
      <w:r w:rsidRPr="003F196A">
        <w:rPr>
          <w:rFonts w:ascii="Helvetica" w:eastAsia="宋体" w:hAnsi="Helvetica" w:cs="Helvetica"/>
          <w:color w:val="000000"/>
          <w:kern w:val="0"/>
          <w:sz w:val="24"/>
          <w:szCs w:val="24"/>
        </w:rPr>
        <w:t>一</w:t>
      </w:r>
      <w:proofErr w:type="gramEnd"/>
      <w:r w:rsidRPr="003F196A">
        <w:rPr>
          <w:rFonts w:ascii="Helvetica" w:eastAsia="宋体" w:hAnsi="Helvetica" w:cs="Helvetica"/>
          <w:color w:val="000000"/>
          <w:kern w:val="0"/>
          <w:sz w:val="24"/>
          <w:szCs w:val="24"/>
        </w:rPr>
        <w:t>)</w:t>
      </w:r>
      <w:r w:rsidRPr="003F196A">
        <w:rPr>
          <w:rFonts w:ascii="Helvetica" w:eastAsia="宋体" w:hAnsi="Helvetica" w:cs="Helvetica"/>
          <w:color w:val="000000"/>
          <w:kern w:val="0"/>
          <w:sz w:val="24"/>
          <w:szCs w:val="24"/>
        </w:rPr>
        <w:t>留学人员有下列情形的，可以申请延长公派留学资格有效期：</w:t>
      </w:r>
    </w:p>
    <w:p w14:paraId="11A71F18"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1.</w:t>
      </w:r>
      <w:r w:rsidRPr="003F196A">
        <w:rPr>
          <w:rFonts w:ascii="Helvetica" w:eastAsia="宋体" w:hAnsi="Helvetica" w:cs="Helvetica"/>
          <w:color w:val="000000"/>
          <w:kern w:val="0"/>
          <w:sz w:val="24"/>
          <w:szCs w:val="24"/>
        </w:rPr>
        <w:t>因被拒签或签证审批时间过长等签证审批原因，无法按期派出的；</w:t>
      </w:r>
    </w:p>
    <w:p w14:paraId="5360A6B9"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2.</w:t>
      </w:r>
      <w:r w:rsidRPr="003F196A">
        <w:rPr>
          <w:rFonts w:ascii="Helvetica" w:eastAsia="宋体" w:hAnsi="Helvetica" w:cs="Helvetica"/>
          <w:color w:val="000000"/>
          <w:kern w:val="0"/>
          <w:sz w:val="24"/>
          <w:szCs w:val="24"/>
        </w:rPr>
        <w:t>因留学单位或国外指导教师原因无法按期派出的；</w:t>
      </w:r>
    </w:p>
    <w:p w14:paraId="3DE8DA3A"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3.</w:t>
      </w:r>
      <w:r w:rsidRPr="003F196A">
        <w:rPr>
          <w:rFonts w:ascii="Helvetica" w:eastAsia="宋体" w:hAnsi="Helvetica" w:cs="Helvetica"/>
          <w:color w:val="000000"/>
          <w:kern w:val="0"/>
          <w:sz w:val="24"/>
          <w:szCs w:val="24"/>
        </w:rPr>
        <w:t>因留学人员学习或工作有重大调整，或留学人员国内单位有特别重要学习或工作安排，或重大科研任务无法按期派出的；</w:t>
      </w:r>
    </w:p>
    <w:p w14:paraId="2908C6CD"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4.</w:t>
      </w:r>
      <w:r w:rsidRPr="003F196A">
        <w:rPr>
          <w:rFonts w:ascii="Helvetica" w:eastAsia="宋体" w:hAnsi="Helvetica" w:cs="Helvetica"/>
          <w:color w:val="000000"/>
          <w:kern w:val="0"/>
          <w:sz w:val="24"/>
          <w:szCs w:val="24"/>
        </w:rPr>
        <w:t>因遇突发健康问题或其他特殊状况无法按期派出的。</w:t>
      </w:r>
    </w:p>
    <w:p w14:paraId="50BF773F"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申请延长资格有效期的，申请前应与国内外相关单位就派出时间协商一致，调整后的派出日期应在</w:t>
      </w:r>
      <w:proofErr w:type="gramStart"/>
      <w:r w:rsidRPr="003F196A">
        <w:rPr>
          <w:rFonts w:ascii="Helvetica" w:eastAsia="宋体" w:hAnsi="Helvetica" w:cs="Helvetica"/>
          <w:color w:val="000000"/>
          <w:kern w:val="0"/>
          <w:sz w:val="24"/>
          <w:szCs w:val="24"/>
        </w:rPr>
        <w:t>原资格</w:t>
      </w:r>
      <w:proofErr w:type="gramEnd"/>
      <w:r w:rsidRPr="003F196A">
        <w:rPr>
          <w:rFonts w:ascii="Helvetica" w:eastAsia="宋体" w:hAnsi="Helvetica" w:cs="Helvetica"/>
          <w:color w:val="000000"/>
          <w:kern w:val="0"/>
          <w:sz w:val="24"/>
          <w:szCs w:val="24"/>
        </w:rPr>
        <w:t>有效期到期之日起</w:t>
      </w:r>
      <w:r w:rsidRPr="003F196A">
        <w:rPr>
          <w:rFonts w:ascii="Helvetica" w:eastAsia="宋体" w:hAnsi="Helvetica" w:cs="Helvetica"/>
          <w:color w:val="000000"/>
          <w:kern w:val="0"/>
          <w:sz w:val="24"/>
          <w:szCs w:val="24"/>
        </w:rPr>
        <w:t>12</w:t>
      </w:r>
      <w:r w:rsidRPr="003F196A">
        <w:rPr>
          <w:rFonts w:ascii="Helvetica" w:eastAsia="宋体" w:hAnsi="Helvetica" w:cs="Helvetica"/>
          <w:color w:val="000000"/>
          <w:kern w:val="0"/>
          <w:sz w:val="24"/>
          <w:szCs w:val="24"/>
        </w:rPr>
        <w:t>个月内。经延期仍未派出的，留学资格失效。</w:t>
      </w:r>
    </w:p>
    <w:p w14:paraId="5C4E7E62"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（二）留学人员有下列情形的，可以在派出前申请变更留学国别或留学单位：</w:t>
      </w:r>
    </w:p>
    <w:p w14:paraId="4A534EEA"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1.</w:t>
      </w:r>
      <w:r w:rsidRPr="003F196A">
        <w:rPr>
          <w:rFonts w:ascii="Helvetica" w:eastAsia="宋体" w:hAnsi="Helvetica" w:cs="Helvetica"/>
          <w:color w:val="000000"/>
          <w:kern w:val="0"/>
          <w:sz w:val="24"/>
          <w:szCs w:val="24"/>
        </w:rPr>
        <w:t>因被拒签或其它签证审批方面原因，无法</w:t>
      </w:r>
      <w:proofErr w:type="gramStart"/>
      <w:r w:rsidRPr="003F196A">
        <w:rPr>
          <w:rFonts w:ascii="Helvetica" w:eastAsia="宋体" w:hAnsi="Helvetica" w:cs="Helvetica"/>
          <w:color w:val="000000"/>
          <w:kern w:val="0"/>
          <w:sz w:val="24"/>
          <w:szCs w:val="24"/>
        </w:rPr>
        <w:t>按计划赴原留学</w:t>
      </w:r>
      <w:proofErr w:type="gramEnd"/>
      <w:r w:rsidRPr="003F196A">
        <w:rPr>
          <w:rFonts w:ascii="Helvetica" w:eastAsia="宋体" w:hAnsi="Helvetica" w:cs="Helvetica"/>
          <w:color w:val="000000"/>
          <w:kern w:val="0"/>
          <w:sz w:val="24"/>
          <w:szCs w:val="24"/>
        </w:rPr>
        <w:t>单位学习的；</w:t>
      </w:r>
    </w:p>
    <w:p w14:paraId="790754A0"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2.</w:t>
      </w:r>
      <w:r w:rsidRPr="003F196A">
        <w:rPr>
          <w:rFonts w:ascii="Helvetica" w:eastAsia="宋体" w:hAnsi="Helvetica" w:cs="Helvetica"/>
          <w:color w:val="000000"/>
          <w:kern w:val="0"/>
          <w:sz w:val="24"/>
          <w:szCs w:val="24"/>
        </w:rPr>
        <w:t>因留学单位或国外指导教师原因，无法</w:t>
      </w:r>
      <w:proofErr w:type="gramStart"/>
      <w:r w:rsidRPr="003F196A">
        <w:rPr>
          <w:rFonts w:ascii="Helvetica" w:eastAsia="宋体" w:hAnsi="Helvetica" w:cs="Helvetica"/>
          <w:color w:val="000000"/>
          <w:kern w:val="0"/>
          <w:sz w:val="24"/>
          <w:szCs w:val="24"/>
        </w:rPr>
        <w:t>按计划赴原留学</w:t>
      </w:r>
      <w:proofErr w:type="gramEnd"/>
      <w:r w:rsidRPr="003F196A">
        <w:rPr>
          <w:rFonts w:ascii="Helvetica" w:eastAsia="宋体" w:hAnsi="Helvetica" w:cs="Helvetica"/>
          <w:color w:val="000000"/>
          <w:kern w:val="0"/>
          <w:sz w:val="24"/>
          <w:szCs w:val="24"/>
        </w:rPr>
        <w:t>单位学习的。</w:t>
      </w:r>
    </w:p>
    <w:p w14:paraId="2946745D"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留学单位原则上只允许变更一次。有学费资助人员申请变更留学单位的，如仍需提供学费资助，须重新审核。</w:t>
      </w:r>
    </w:p>
    <w:p w14:paraId="0EEADF8A"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（三）留学人员有下列情形，能够完成原定研修计划，且经国内外相关单位同意的，可以在派出前申请缩短留学期限：</w:t>
      </w:r>
    </w:p>
    <w:p w14:paraId="638E7D1C"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1.</w:t>
      </w:r>
      <w:r w:rsidRPr="003F196A">
        <w:rPr>
          <w:rFonts w:ascii="Helvetica" w:eastAsia="宋体" w:hAnsi="Helvetica" w:cs="Helvetica"/>
          <w:color w:val="000000"/>
          <w:kern w:val="0"/>
          <w:sz w:val="24"/>
          <w:szCs w:val="24"/>
        </w:rPr>
        <w:t>因留学单位、国外指导教师原因需缩短留学期限的；</w:t>
      </w:r>
    </w:p>
    <w:p w14:paraId="6C627C0D"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2.</w:t>
      </w:r>
      <w:r w:rsidRPr="003F196A">
        <w:rPr>
          <w:rFonts w:ascii="Helvetica" w:eastAsia="宋体" w:hAnsi="Helvetica" w:cs="Helvetica"/>
          <w:color w:val="000000"/>
          <w:kern w:val="0"/>
          <w:sz w:val="24"/>
          <w:szCs w:val="24"/>
        </w:rPr>
        <w:t>因国内单位工作或学习原因需缩短留学期限的；</w:t>
      </w:r>
    </w:p>
    <w:p w14:paraId="193DF99C"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lastRenderedPageBreak/>
        <w:t>3.</w:t>
      </w:r>
      <w:r w:rsidRPr="003F196A">
        <w:rPr>
          <w:rFonts w:ascii="Helvetica" w:eastAsia="宋体" w:hAnsi="Helvetica" w:cs="Helvetica"/>
          <w:color w:val="000000"/>
          <w:kern w:val="0"/>
          <w:sz w:val="24"/>
          <w:szCs w:val="24"/>
        </w:rPr>
        <w:t>因签证原因需缩短留学期限的。</w:t>
      </w:r>
    </w:p>
    <w:p w14:paraId="799D84F3"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留学期限缩短后低于原资助期限的，资助期限相应缩短。缩短后的留学期限不得低于项目规定的最低留学期限。</w:t>
      </w:r>
    </w:p>
    <w:p w14:paraId="2B024FB8"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（四）留学人员计划放弃公派留学资格的，应在资格有效期内提出申请。经国家留学基金委批准放弃资格的，</w:t>
      </w:r>
      <w:r w:rsidRPr="003F196A">
        <w:rPr>
          <w:rFonts w:ascii="Helvetica" w:eastAsia="宋体" w:hAnsi="Helvetica" w:cs="Helvetica"/>
          <w:color w:val="000000"/>
          <w:kern w:val="0"/>
          <w:sz w:val="24"/>
          <w:szCs w:val="24"/>
        </w:rPr>
        <w:t>2</w:t>
      </w:r>
      <w:r w:rsidRPr="003F196A">
        <w:rPr>
          <w:rFonts w:ascii="Helvetica" w:eastAsia="宋体" w:hAnsi="Helvetica" w:cs="Helvetica"/>
          <w:color w:val="000000"/>
          <w:kern w:val="0"/>
          <w:sz w:val="24"/>
          <w:szCs w:val="24"/>
        </w:rPr>
        <w:t>年内不得申请公派留学项目。</w:t>
      </w:r>
    </w:p>
    <w:p w14:paraId="12B91FFC" w14:textId="77777777"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第五条</w:t>
      </w:r>
      <w:r w:rsidRPr="003F196A">
        <w:rPr>
          <w:rFonts w:ascii="Helvetica" w:eastAsia="宋体" w:hAnsi="Helvetica" w:cs="Helvetica"/>
          <w:color w:val="000000"/>
          <w:kern w:val="0"/>
          <w:sz w:val="24"/>
          <w:szCs w:val="24"/>
        </w:rPr>
        <w:t> </w:t>
      </w:r>
      <w:r w:rsidRPr="003F196A">
        <w:rPr>
          <w:rFonts w:ascii="Helvetica" w:eastAsia="宋体" w:hAnsi="Helvetica" w:cs="Helvetica"/>
          <w:color w:val="000000"/>
          <w:kern w:val="0"/>
          <w:sz w:val="24"/>
          <w:szCs w:val="24"/>
        </w:rPr>
        <w:t>符合本办法第四条情况，申请调整留学计划的，原则上应在资格有效期内提出申请。</w:t>
      </w:r>
    </w:p>
    <w:p w14:paraId="630CCDBA" w14:textId="77777777"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第六条</w:t>
      </w:r>
      <w:r w:rsidRPr="003F196A">
        <w:rPr>
          <w:rFonts w:ascii="Helvetica" w:eastAsia="宋体" w:hAnsi="Helvetica" w:cs="Helvetica"/>
          <w:color w:val="000000"/>
          <w:kern w:val="0"/>
          <w:sz w:val="24"/>
          <w:szCs w:val="24"/>
        </w:rPr>
        <w:t> </w:t>
      </w:r>
      <w:r w:rsidRPr="003F196A">
        <w:rPr>
          <w:rFonts w:ascii="Helvetica" w:eastAsia="宋体" w:hAnsi="Helvetica" w:cs="Helvetica"/>
          <w:color w:val="000000"/>
          <w:kern w:val="0"/>
          <w:sz w:val="24"/>
          <w:szCs w:val="24"/>
        </w:rPr>
        <w:t>留学人员因本办法第四条所列情形提出申请的，应按下列流程向国家留学基金委提出申请。</w:t>
      </w:r>
    </w:p>
    <w:p w14:paraId="7D3D47D6"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1.</w:t>
      </w:r>
      <w:r w:rsidRPr="003F196A">
        <w:rPr>
          <w:rFonts w:ascii="Helvetica" w:eastAsia="宋体" w:hAnsi="Helvetica" w:cs="Helvetica"/>
          <w:color w:val="000000"/>
          <w:kern w:val="0"/>
          <w:sz w:val="24"/>
          <w:szCs w:val="24"/>
        </w:rPr>
        <w:t>留学人员有国内工作或学习单位的，应就拟申请事项征得国内单位同意。</w:t>
      </w:r>
    </w:p>
    <w:p w14:paraId="32F9D2D5"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2.</w:t>
      </w:r>
      <w:r w:rsidRPr="003F196A">
        <w:rPr>
          <w:rFonts w:ascii="Helvetica" w:eastAsia="宋体" w:hAnsi="Helvetica" w:cs="Helvetica"/>
          <w:color w:val="000000"/>
          <w:kern w:val="0"/>
          <w:sz w:val="24"/>
          <w:szCs w:val="24"/>
        </w:rPr>
        <w:t>申请事项与留学单位有关的，留学人员应就相关事项征得国外相关单位书面同意。</w:t>
      </w:r>
    </w:p>
    <w:p w14:paraId="3519F30C"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3.</w:t>
      </w:r>
      <w:r w:rsidRPr="003F196A">
        <w:rPr>
          <w:rFonts w:ascii="Helvetica" w:eastAsia="宋体" w:hAnsi="Helvetica" w:cs="Helvetica"/>
          <w:color w:val="000000"/>
          <w:kern w:val="0"/>
          <w:sz w:val="24"/>
          <w:szCs w:val="24"/>
        </w:rPr>
        <w:t>留学人员应填写《国家公派出国留学人员派出前管理申请表》（以下简称《申请表》，详见附件），并按《申请表》相关要求提交证明材料。</w:t>
      </w:r>
    </w:p>
    <w:p w14:paraId="3F8DD9A4"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4.</w:t>
      </w:r>
      <w:r w:rsidRPr="003F196A">
        <w:rPr>
          <w:rFonts w:ascii="Helvetica" w:eastAsia="宋体" w:hAnsi="Helvetica" w:cs="Helvetica"/>
          <w:color w:val="000000"/>
          <w:kern w:val="0"/>
          <w:sz w:val="24"/>
          <w:szCs w:val="24"/>
        </w:rPr>
        <w:t>《申请表》及相关材料应交国内单位公派出国留学主管部门审核。其中，西部地区人才培养特别项目、地方合作项目等还</w:t>
      </w:r>
      <w:proofErr w:type="gramStart"/>
      <w:r w:rsidRPr="003F196A">
        <w:rPr>
          <w:rFonts w:ascii="Helvetica" w:eastAsia="宋体" w:hAnsi="Helvetica" w:cs="Helvetica"/>
          <w:color w:val="000000"/>
          <w:kern w:val="0"/>
          <w:sz w:val="24"/>
          <w:szCs w:val="24"/>
        </w:rPr>
        <w:t>需相关</w:t>
      </w:r>
      <w:proofErr w:type="gramEnd"/>
      <w:r w:rsidRPr="003F196A">
        <w:rPr>
          <w:rFonts w:ascii="Helvetica" w:eastAsia="宋体" w:hAnsi="Helvetica" w:cs="Helvetica"/>
          <w:color w:val="000000"/>
          <w:kern w:val="0"/>
          <w:sz w:val="24"/>
          <w:szCs w:val="24"/>
        </w:rPr>
        <w:t>项目主管部门审核。在外申请留学人员应交有关驻外使（领）馆审核。有关单位公派出国留学主管部门同意的，应在《申请表》中填写审核意见，并加盖公章。</w:t>
      </w:r>
    </w:p>
    <w:p w14:paraId="3FE350F4"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5.</w:t>
      </w:r>
      <w:r w:rsidRPr="003F196A">
        <w:rPr>
          <w:rFonts w:ascii="Helvetica" w:eastAsia="宋体" w:hAnsi="Helvetica" w:cs="Helvetica"/>
          <w:color w:val="000000"/>
          <w:kern w:val="0"/>
          <w:sz w:val="24"/>
          <w:szCs w:val="24"/>
        </w:rPr>
        <w:t>相关单位同意的，申请表及相关证明材料应提交至国家留学基金委审核。</w:t>
      </w:r>
    </w:p>
    <w:p w14:paraId="0EA57B75" w14:textId="77777777"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第七条</w:t>
      </w:r>
      <w:r w:rsidRPr="003F196A">
        <w:rPr>
          <w:rFonts w:ascii="Helvetica" w:eastAsia="宋体" w:hAnsi="Helvetica" w:cs="Helvetica"/>
          <w:b/>
          <w:bCs/>
          <w:color w:val="000000"/>
          <w:kern w:val="0"/>
          <w:sz w:val="24"/>
          <w:szCs w:val="24"/>
        </w:rPr>
        <w:t> </w:t>
      </w:r>
      <w:r w:rsidRPr="003F196A">
        <w:rPr>
          <w:rFonts w:ascii="Helvetica" w:eastAsia="宋体" w:hAnsi="Helvetica" w:cs="Helvetica"/>
          <w:color w:val="000000"/>
          <w:kern w:val="0"/>
          <w:sz w:val="24"/>
          <w:szCs w:val="24"/>
        </w:rPr>
        <w:t>派出前管理过程中需提交的邀请信等材料应符合有关公派留学项目申请材料要求。</w:t>
      </w:r>
    </w:p>
    <w:p w14:paraId="7D7DF0AC" w14:textId="77777777"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第八条</w:t>
      </w:r>
      <w:r w:rsidRPr="003F196A">
        <w:rPr>
          <w:rFonts w:ascii="Helvetica" w:eastAsia="宋体" w:hAnsi="Helvetica" w:cs="Helvetica"/>
          <w:b/>
          <w:bCs/>
          <w:color w:val="000000"/>
          <w:kern w:val="0"/>
          <w:sz w:val="24"/>
          <w:szCs w:val="24"/>
        </w:rPr>
        <w:t> </w:t>
      </w:r>
      <w:r w:rsidRPr="003F196A">
        <w:rPr>
          <w:rFonts w:ascii="Helvetica" w:eastAsia="宋体" w:hAnsi="Helvetica" w:cs="Helvetica"/>
          <w:color w:val="000000"/>
          <w:kern w:val="0"/>
          <w:sz w:val="24"/>
          <w:szCs w:val="24"/>
        </w:rPr>
        <w:t>已按要求签署《国家公派出国留学协议书》并经国家留学基金委审核通过的，应征得保证人同意，并请保证人在《申请表》中填写意见并签字，无需重新签约。</w:t>
      </w:r>
    </w:p>
    <w:p w14:paraId="6386E706" w14:textId="77777777"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第九条</w:t>
      </w:r>
      <w:r w:rsidRPr="003F196A">
        <w:rPr>
          <w:rFonts w:ascii="Helvetica" w:eastAsia="宋体" w:hAnsi="Helvetica" w:cs="Helvetica"/>
          <w:color w:val="000000"/>
          <w:kern w:val="0"/>
          <w:sz w:val="24"/>
          <w:szCs w:val="24"/>
        </w:rPr>
        <w:t> </w:t>
      </w:r>
      <w:r w:rsidRPr="003F196A">
        <w:rPr>
          <w:rFonts w:ascii="Helvetica" w:eastAsia="宋体" w:hAnsi="Helvetica" w:cs="Helvetica"/>
          <w:color w:val="000000"/>
          <w:kern w:val="0"/>
          <w:sz w:val="24"/>
          <w:szCs w:val="24"/>
        </w:rPr>
        <w:t>有关公派留学项目对上述事项有特殊要求的，按项目要求执行。</w:t>
      </w:r>
    </w:p>
    <w:p w14:paraId="4959CACA" w14:textId="77777777" w:rsidR="003F196A" w:rsidRPr="003F196A" w:rsidRDefault="003F196A" w:rsidP="003F196A">
      <w:pPr>
        <w:widowControl/>
        <w:shd w:val="clear" w:color="auto" w:fill="FFFFFF"/>
        <w:spacing w:line="432" w:lineRule="atLeast"/>
        <w:ind w:firstLine="643"/>
        <w:jc w:val="left"/>
        <w:rPr>
          <w:rFonts w:ascii="Helvetica" w:eastAsia="宋体" w:hAnsi="Helvetica" w:cs="Helvetica"/>
          <w:color w:val="000000"/>
          <w:kern w:val="0"/>
          <w:sz w:val="24"/>
          <w:szCs w:val="24"/>
        </w:rPr>
      </w:pPr>
      <w:r w:rsidRPr="003F196A">
        <w:rPr>
          <w:rFonts w:ascii="Helvetica" w:eastAsia="宋体" w:hAnsi="Helvetica" w:cs="Helvetica"/>
          <w:b/>
          <w:bCs/>
          <w:color w:val="000000"/>
          <w:kern w:val="0"/>
          <w:sz w:val="24"/>
          <w:szCs w:val="24"/>
        </w:rPr>
        <w:t>第十条</w:t>
      </w:r>
      <w:r w:rsidRPr="003F196A">
        <w:rPr>
          <w:rFonts w:ascii="Helvetica" w:eastAsia="宋体" w:hAnsi="Helvetica" w:cs="Helvetica"/>
          <w:b/>
          <w:bCs/>
          <w:color w:val="000000"/>
          <w:kern w:val="0"/>
          <w:sz w:val="24"/>
          <w:szCs w:val="24"/>
        </w:rPr>
        <w:t> </w:t>
      </w:r>
      <w:r w:rsidRPr="003F196A">
        <w:rPr>
          <w:rFonts w:ascii="Helvetica" w:eastAsia="宋体" w:hAnsi="Helvetica" w:cs="Helvetica"/>
          <w:color w:val="000000"/>
          <w:kern w:val="0"/>
          <w:sz w:val="24"/>
          <w:szCs w:val="24"/>
        </w:rPr>
        <w:t>本办法自公布之日起施行，由国家留学基金委负责解释和修订。</w:t>
      </w:r>
    </w:p>
    <w:p w14:paraId="14C579A8"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p>
    <w:p w14:paraId="76D8E670" w14:textId="77777777" w:rsidR="003F196A" w:rsidRPr="003F196A" w:rsidRDefault="003F196A" w:rsidP="003F196A">
      <w:pPr>
        <w:widowControl/>
        <w:shd w:val="clear" w:color="auto" w:fill="FFFFFF"/>
        <w:spacing w:line="432" w:lineRule="atLeast"/>
        <w:ind w:firstLine="640"/>
        <w:jc w:val="left"/>
        <w:rPr>
          <w:rFonts w:ascii="Helvetica" w:eastAsia="宋体" w:hAnsi="Helvetica" w:cs="Helvetica"/>
          <w:color w:val="000000"/>
          <w:kern w:val="0"/>
          <w:sz w:val="24"/>
          <w:szCs w:val="24"/>
        </w:rPr>
      </w:pPr>
      <w:r w:rsidRPr="003F196A">
        <w:rPr>
          <w:rFonts w:ascii="Helvetica" w:eastAsia="宋体" w:hAnsi="Helvetica" w:cs="Helvetica"/>
          <w:color w:val="000000"/>
          <w:kern w:val="0"/>
          <w:sz w:val="24"/>
          <w:szCs w:val="24"/>
        </w:rPr>
        <w:t>附件：</w:t>
      </w:r>
      <w:hyperlink r:id="rId4" w:tgtFrame="_blank" w:history="1">
        <w:r w:rsidRPr="003F196A">
          <w:rPr>
            <w:rFonts w:ascii="Helvetica" w:eastAsia="宋体" w:hAnsi="Helvetica" w:cs="Helvetica"/>
            <w:color w:val="0000FF"/>
            <w:kern w:val="0"/>
            <w:sz w:val="24"/>
            <w:szCs w:val="24"/>
            <w:u w:val="single"/>
          </w:rPr>
          <w:t>国家公派出国留学人员派出前管理申请表</w:t>
        </w:r>
      </w:hyperlink>
    </w:p>
    <w:p w14:paraId="638E56AF" w14:textId="77777777" w:rsidR="00FF6A7F" w:rsidRPr="003F196A" w:rsidRDefault="00FF6A7F"/>
    <w:sectPr w:rsidR="00FF6A7F" w:rsidRPr="003F1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C1"/>
    <w:rsid w:val="00060F6A"/>
    <w:rsid w:val="000E7651"/>
    <w:rsid w:val="002B1AEE"/>
    <w:rsid w:val="003F196A"/>
    <w:rsid w:val="00425051"/>
    <w:rsid w:val="006B10C8"/>
    <w:rsid w:val="009F2FC1"/>
    <w:rsid w:val="00BA2A45"/>
    <w:rsid w:val="00C07094"/>
    <w:rsid w:val="00C631EF"/>
    <w:rsid w:val="00FF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70FA"/>
  <w15:chartTrackingRefBased/>
  <w15:docId w15:val="{721F0095-E1F7-4F3A-9945-7562139F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2339">
      <w:bodyDiv w:val="1"/>
      <w:marLeft w:val="0"/>
      <w:marRight w:val="0"/>
      <w:marTop w:val="0"/>
      <w:marBottom w:val="0"/>
      <w:divBdr>
        <w:top w:val="none" w:sz="0" w:space="0" w:color="auto"/>
        <w:left w:val="none" w:sz="0" w:space="0" w:color="auto"/>
        <w:bottom w:val="none" w:sz="0" w:space="0" w:color="auto"/>
        <w:right w:val="none" w:sz="0" w:space="0" w:color="auto"/>
      </w:divBdr>
      <w:divsChild>
        <w:div w:id="1939635722">
          <w:marLeft w:val="0"/>
          <w:marRight w:val="0"/>
          <w:marTop w:val="0"/>
          <w:marBottom w:val="0"/>
          <w:divBdr>
            <w:top w:val="none" w:sz="0" w:space="0" w:color="auto"/>
            <w:left w:val="none" w:sz="0" w:space="0" w:color="auto"/>
            <w:bottom w:val="single" w:sz="36" w:space="15" w:color="EBEBEB"/>
            <w:right w:val="none" w:sz="0" w:space="0" w:color="auto"/>
          </w:divBdr>
        </w:div>
        <w:div w:id="1593585092">
          <w:marLeft w:val="0"/>
          <w:marRight w:val="0"/>
          <w:marTop w:val="0"/>
          <w:marBottom w:val="0"/>
          <w:divBdr>
            <w:top w:val="none" w:sz="0" w:space="0" w:color="auto"/>
            <w:left w:val="none" w:sz="0" w:space="0" w:color="auto"/>
            <w:bottom w:val="none" w:sz="0" w:space="0" w:color="auto"/>
            <w:right w:val="none" w:sz="0" w:space="0" w:color="auto"/>
          </w:divBdr>
          <w:divsChild>
            <w:div w:id="20240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sc.edu.cn/attached/file/20201028/20201028171031_0026.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dcterms:created xsi:type="dcterms:W3CDTF">2021-04-26T02:27:00Z</dcterms:created>
  <dcterms:modified xsi:type="dcterms:W3CDTF">2021-04-26T02:27:00Z</dcterms:modified>
</cp:coreProperties>
</file>